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DD" w:rsidRPr="000B31DD" w:rsidRDefault="000B31DD" w:rsidP="009169E1">
      <w:pPr>
        <w:pageBreakBefore/>
        <w:spacing w:before="120"/>
        <w:ind w:right="51" w:firstLine="709"/>
        <w:jc w:val="center"/>
        <w:rPr>
          <w:b/>
          <w:sz w:val="28"/>
          <w:szCs w:val="28"/>
          <w:lang w:val="ru-RU"/>
        </w:rPr>
      </w:pPr>
      <w:r w:rsidRPr="000B31DD">
        <w:rPr>
          <w:b/>
          <w:sz w:val="28"/>
          <w:szCs w:val="28"/>
          <w:lang w:val="ru-RU"/>
        </w:rPr>
        <w:t xml:space="preserve">Результаты контрольно-надзорной деятельности </w:t>
      </w:r>
      <w:r w:rsidR="000F0F88" w:rsidRPr="000F0F88">
        <w:rPr>
          <w:b/>
          <w:sz w:val="28"/>
          <w:szCs w:val="28"/>
          <w:lang w:val="ru-RU"/>
        </w:rPr>
        <w:t xml:space="preserve">Департамента Росгидромета по </w:t>
      </w:r>
      <w:r w:rsidR="004A4ECE">
        <w:rPr>
          <w:b/>
          <w:sz w:val="28"/>
          <w:szCs w:val="28"/>
          <w:lang w:val="ru-RU"/>
        </w:rPr>
        <w:t>СЗФО</w:t>
      </w:r>
      <w:r w:rsidR="000F0F88" w:rsidRPr="000F0F88">
        <w:rPr>
          <w:b/>
          <w:sz w:val="28"/>
          <w:szCs w:val="28"/>
          <w:lang w:val="ru-RU"/>
        </w:rPr>
        <w:t xml:space="preserve"> </w:t>
      </w:r>
      <w:r w:rsidR="00635CE2">
        <w:rPr>
          <w:b/>
          <w:sz w:val="28"/>
          <w:szCs w:val="28"/>
          <w:lang w:val="ru-RU"/>
        </w:rPr>
        <w:t>за</w:t>
      </w:r>
      <w:r w:rsidR="00A11D09">
        <w:rPr>
          <w:b/>
          <w:sz w:val="28"/>
          <w:szCs w:val="28"/>
          <w:lang w:val="ru-RU"/>
        </w:rPr>
        <w:t xml:space="preserve"> февраль 2019 года</w:t>
      </w:r>
      <w:r w:rsidRPr="000B31DD">
        <w:rPr>
          <w:b/>
          <w:sz w:val="28"/>
          <w:szCs w:val="28"/>
          <w:lang w:val="ru-RU"/>
        </w:rPr>
        <w:t>.</w:t>
      </w:r>
    </w:p>
    <w:p w:rsidR="004E287F" w:rsidRDefault="004E287F" w:rsidP="00D03972">
      <w:pPr>
        <w:ind w:right="51" w:firstLine="709"/>
        <w:jc w:val="both"/>
        <w:rPr>
          <w:sz w:val="28"/>
          <w:szCs w:val="28"/>
          <w:lang w:val="ru-RU"/>
        </w:rPr>
      </w:pPr>
    </w:p>
    <w:p w:rsidR="00AA5F36" w:rsidRPr="00C136A3" w:rsidRDefault="00496155" w:rsidP="004A4E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496155">
        <w:rPr>
          <w:rFonts w:eastAsiaTheme="minorHAnsi"/>
          <w:sz w:val="28"/>
          <w:szCs w:val="28"/>
          <w:lang w:val="ru-RU" w:eastAsia="en-US"/>
        </w:rPr>
        <w:t>В период с 01 февраля по 08 февраля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Федерального государственного бюджетного учреждения «Центр лабораторного анализа и технических измерений по Северо-Западному федеральному округу»</w:t>
      </w:r>
      <w:r w:rsidR="000B31DD" w:rsidRPr="00C136A3">
        <w:rPr>
          <w:rFonts w:eastAsiaTheme="minorHAnsi"/>
          <w:sz w:val="28"/>
          <w:szCs w:val="28"/>
          <w:lang w:val="ru-RU" w:eastAsia="en-US"/>
        </w:rPr>
        <w:t>.</w:t>
      </w:r>
    </w:p>
    <w:p w:rsidR="00D160A6" w:rsidRDefault="000B31DD" w:rsidP="00D160A6">
      <w:pPr>
        <w:widowControl/>
        <w:autoSpaceDE/>
        <w:autoSpaceDN/>
        <w:adjustRightInd/>
        <w:ind w:firstLine="709"/>
        <w:jc w:val="both"/>
        <w:rPr>
          <w:bCs/>
          <w:lang w:val="ru-RU"/>
        </w:rPr>
      </w:pP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 w:rsidR="00D160A6">
        <w:rPr>
          <w:rFonts w:eastAsiaTheme="minorHAnsi"/>
          <w:sz w:val="28"/>
          <w:szCs w:val="28"/>
          <w:lang w:val="ru-RU" w:eastAsia="en-US"/>
        </w:rPr>
        <w:t>было выявлено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 </w:t>
      </w:r>
      <w:r w:rsidR="00D160A6">
        <w:rPr>
          <w:rFonts w:eastAsiaTheme="minorHAnsi"/>
          <w:sz w:val="28"/>
          <w:szCs w:val="28"/>
          <w:lang w:val="ru-RU" w:eastAsia="en-US"/>
        </w:rPr>
        <w:t>1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 </w:t>
      </w:r>
      <w:r w:rsidR="00893D3C">
        <w:rPr>
          <w:rFonts w:eastAsiaTheme="minorHAnsi"/>
          <w:sz w:val="28"/>
          <w:szCs w:val="28"/>
          <w:lang w:val="ru-RU" w:eastAsia="en-US"/>
        </w:rPr>
        <w:t>нарушени</w:t>
      </w:r>
      <w:r w:rsidR="00D160A6">
        <w:rPr>
          <w:rFonts w:eastAsiaTheme="minorHAnsi"/>
          <w:sz w:val="28"/>
          <w:szCs w:val="28"/>
          <w:lang w:val="ru-RU" w:eastAsia="en-US"/>
        </w:rPr>
        <w:t>е лицензионных требований</w:t>
      </w:r>
      <w:r w:rsidR="00C136A3">
        <w:rPr>
          <w:rFonts w:eastAsiaTheme="minorHAnsi"/>
          <w:sz w:val="28"/>
          <w:szCs w:val="28"/>
          <w:lang w:val="ru-RU" w:eastAsia="en-US"/>
        </w:rPr>
        <w:t>, а именно:</w:t>
      </w:r>
      <w:bookmarkStart w:id="0" w:name="_Hlk529955122"/>
      <w:r w:rsidR="00D160A6">
        <w:rPr>
          <w:rFonts w:eastAsiaTheme="minorHAnsi"/>
          <w:sz w:val="28"/>
          <w:szCs w:val="28"/>
          <w:lang w:val="ru-RU" w:eastAsia="en-US"/>
        </w:rPr>
        <w:t xml:space="preserve"> </w:t>
      </w:r>
      <w:r w:rsidR="00496155" w:rsidRPr="00496155">
        <w:rPr>
          <w:rFonts w:eastAsiaTheme="minorHAnsi"/>
          <w:sz w:val="28"/>
          <w:szCs w:val="28"/>
          <w:lang w:val="ru-RU" w:eastAsia="en-US"/>
        </w:rPr>
        <w:t>ФГБУ «ЦЛАТИ по Северо-Западному ФО»</w:t>
      </w:r>
      <w:r w:rsidR="00D160A6" w:rsidRPr="00D160A6">
        <w:rPr>
          <w:rFonts w:eastAsiaTheme="minorHAnsi"/>
          <w:sz w:val="28"/>
          <w:szCs w:val="28"/>
          <w:lang w:val="ru-RU" w:eastAsia="en-US"/>
        </w:rPr>
        <w:t xml:space="preserve"> нарушает условия выданной Лицензии, осуществляя лицензируемый вид деятельность по адресу, не указанному в Лицензии</w:t>
      </w:r>
      <w:bookmarkEnd w:id="0"/>
      <w:r w:rsidR="00D160A6" w:rsidRPr="00D160A6">
        <w:rPr>
          <w:rFonts w:eastAsiaTheme="minorHAnsi"/>
          <w:sz w:val="28"/>
          <w:szCs w:val="28"/>
          <w:lang w:val="ru-RU" w:eastAsia="en-US"/>
        </w:rPr>
        <w:t>.</w:t>
      </w:r>
    </w:p>
    <w:p w:rsidR="00C136A3" w:rsidRDefault="00496155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Учреждению</w:t>
      </w:r>
      <w:r w:rsidR="00D160A6">
        <w:rPr>
          <w:rFonts w:eastAsiaTheme="minorHAnsi"/>
          <w:sz w:val="28"/>
          <w:szCs w:val="28"/>
          <w:lang w:val="ru-RU" w:eastAsia="en-US"/>
        </w:rPr>
        <w:t xml:space="preserve"> 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выдано </w:t>
      </w:r>
      <w:r w:rsidR="00D160A6">
        <w:rPr>
          <w:rFonts w:eastAsiaTheme="minorHAnsi"/>
          <w:sz w:val="28"/>
          <w:szCs w:val="28"/>
          <w:lang w:val="ru-RU" w:eastAsia="en-US"/>
        </w:rPr>
        <w:t>1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предписани</w:t>
      </w:r>
      <w:r w:rsidR="00D160A6">
        <w:rPr>
          <w:rFonts w:eastAsiaTheme="minorHAnsi"/>
          <w:sz w:val="28"/>
          <w:szCs w:val="28"/>
          <w:lang w:val="ru-RU" w:eastAsia="en-US"/>
        </w:rPr>
        <w:t>е об устранении нарушений лицензионных требований</w:t>
      </w:r>
      <w:r w:rsidR="00C136A3">
        <w:rPr>
          <w:rFonts w:eastAsiaTheme="minorHAnsi"/>
          <w:sz w:val="28"/>
          <w:szCs w:val="28"/>
          <w:lang w:val="ru-RU" w:eastAsia="en-US"/>
        </w:rPr>
        <w:t>. В отношении юридического и должностн</w:t>
      </w:r>
      <w:r w:rsidR="00D160A6">
        <w:rPr>
          <w:rFonts w:eastAsiaTheme="minorHAnsi"/>
          <w:sz w:val="28"/>
          <w:szCs w:val="28"/>
          <w:lang w:val="ru-RU" w:eastAsia="en-US"/>
        </w:rPr>
        <w:t>ого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лиц</w:t>
      </w:r>
      <w:r w:rsidR="00D160A6">
        <w:rPr>
          <w:rFonts w:eastAsiaTheme="minorHAnsi"/>
          <w:sz w:val="28"/>
          <w:szCs w:val="28"/>
          <w:lang w:val="ru-RU" w:eastAsia="en-US"/>
        </w:rPr>
        <w:t>а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Учреждения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возбуждены административные дела </w:t>
      </w:r>
      <w:r w:rsidR="00D160A6">
        <w:rPr>
          <w:rFonts w:eastAsiaTheme="minorHAnsi"/>
          <w:sz w:val="28"/>
          <w:szCs w:val="28"/>
          <w:lang w:val="ru-RU" w:eastAsia="en-US"/>
        </w:rPr>
        <w:t xml:space="preserve">по </w:t>
      </w:r>
      <w:r w:rsidR="00C136A3">
        <w:rPr>
          <w:rFonts w:eastAsiaTheme="minorHAnsi"/>
          <w:sz w:val="28"/>
          <w:szCs w:val="28"/>
          <w:lang w:val="ru-RU" w:eastAsia="en-US"/>
        </w:rPr>
        <w:t>ч.</w:t>
      </w:r>
      <w:r w:rsidR="00D160A6">
        <w:rPr>
          <w:rFonts w:eastAsiaTheme="minorHAnsi"/>
          <w:sz w:val="28"/>
          <w:szCs w:val="28"/>
          <w:lang w:val="ru-RU" w:eastAsia="en-US"/>
        </w:rPr>
        <w:t>3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ст. 1</w:t>
      </w:r>
      <w:r w:rsidR="00D160A6">
        <w:rPr>
          <w:rFonts w:eastAsiaTheme="minorHAnsi"/>
          <w:sz w:val="28"/>
          <w:szCs w:val="28"/>
          <w:lang w:val="ru-RU" w:eastAsia="en-US"/>
        </w:rPr>
        <w:t>4.1</w:t>
      </w:r>
      <w:r w:rsidR="00C136A3">
        <w:rPr>
          <w:rFonts w:eastAsiaTheme="minorHAnsi"/>
          <w:sz w:val="28"/>
          <w:szCs w:val="28"/>
          <w:lang w:val="ru-RU" w:eastAsia="en-US"/>
        </w:rPr>
        <w:t xml:space="preserve"> КоАП РФ</w:t>
      </w:r>
      <w:r w:rsidR="00D160A6">
        <w:rPr>
          <w:rFonts w:eastAsiaTheme="minorHAnsi"/>
          <w:sz w:val="28"/>
          <w:szCs w:val="28"/>
          <w:lang w:val="ru-RU" w:eastAsia="en-US"/>
        </w:rPr>
        <w:t xml:space="preserve">. </w:t>
      </w:r>
    </w:p>
    <w:p w:rsidR="00D160A6" w:rsidRDefault="00D160A6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ходе проведения проверки было также выявлено нарушение гидрометеорологической деятельности, в связи с чем в отношении юридического и должностного лица </w:t>
      </w:r>
      <w:r w:rsidR="00496155">
        <w:rPr>
          <w:rFonts w:eastAsiaTheme="minorHAnsi"/>
          <w:sz w:val="28"/>
          <w:szCs w:val="28"/>
          <w:lang w:val="ru-RU" w:eastAsia="en-US"/>
        </w:rPr>
        <w:t>Учреждения</w:t>
      </w:r>
      <w:r w:rsidRPr="00D160A6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возбуждены административные дела </w:t>
      </w:r>
      <w:r w:rsidR="00771E71">
        <w:rPr>
          <w:rFonts w:eastAsiaTheme="minorHAnsi"/>
          <w:sz w:val="28"/>
          <w:szCs w:val="28"/>
          <w:lang w:val="ru-RU" w:eastAsia="en-US"/>
        </w:rPr>
        <w:t xml:space="preserve">                                                     </w:t>
      </w:r>
      <w:r>
        <w:rPr>
          <w:rFonts w:eastAsiaTheme="minorHAnsi"/>
          <w:sz w:val="28"/>
          <w:szCs w:val="28"/>
          <w:lang w:val="ru-RU" w:eastAsia="en-US"/>
        </w:rPr>
        <w:t>по ч.1 ст. 8.40 КоАП РФ.</w:t>
      </w:r>
    </w:p>
    <w:p w:rsidR="00771E71" w:rsidRDefault="00771E71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96155" w:rsidRPr="00C136A3" w:rsidRDefault="00496155" w:rsidP="0049615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496155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>1</w:t>
      </w:r>
      <w:r w:rsidRPr="00496155">
        <w:rPr>
          <w:rFonts w:eastAsiaTheme="minorHAnsi"/>
          <w:sz w:val="28"/>
          <w:szCs w:val="28"/>
          <w:lang w:val="ru-RU" w:eastAsia="en-US"/>
        </w:rPr>
        <w:t xml:space="preserve">1 февраля по </w:t>
      </w:r>
      <w:r>
        <w:rPr>
          <w:rFonts w:eastAsiaTheme="minorHAnsi"/>
          <w:sz w:val="28"/>
          <w:szCs w:val="28"/>
          <w:lang w:val="ru-RU" w:eastAsia="en-US"/>
        </w:rPr>
        <w:t>1</w:t>
      </w:r>
      <w:r w:rsidR="00635CE2">
        <w:rPr>
          <w:rFonts w:eastAsiaTheme="minorHAnsi"/>
          <w:sz w:val="28"/>
          <w:szCs w:val="28"/>
          <w:lang w:val="ru-RU" w:eastAsia="en-US"/>
        </w:rPr>
        <w:t>4</w:t>
      </w:r>
      <w:r w:rsidRPr="00496155">
        <w:rPr>
          <w:rFonts w:eastAsiaTheme="minorHAnsi"/>
          <w:sz w:val="28"/>
          <w:szCs w:val="28"/>
          <w:lang w:val="ru-RU" w:eastAsia="en-US"/>
        </w:rPr>
        <w:t xml:space="preserve"> февраля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«ЦЛАТИ по Вологодской области»</w:t>
      </w:r>
      <w:r w:rsidR="00635CE2">
        <w:rPr>
          <w:rFonts w:eastAsiaTheme="minorHAnsi"/>
          <w:sz w:val="28"/>
          <w:szCs w:val="28"/>
          <w:lang w:val="ru-RU" w:eastAsia="en-US"/>
        </w:rPr>
        <w:t xml:space="preserve"> - ф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илиал</w:t>
      </w:r>
      <w:r w:rsidR="00635CE2">
        <w:rPr>
          <w:rFonts w:eastAsiaTheme="minorHAnsi"/>
          <w:sz w:val="28"/>
          <w:szCs w:val="28"/>
          <w:lang w:val="ru-RU" w:eastAsia="en-US"/>
        </w:rPr>
        <w:t>а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96155">
        <w:rPr>
          <w:rFonts w:eastAsiaTheme="minorHAnsi"/>
          <w:sz w:val="28"/>
          <w:szCs w:val="28"/>
          <w:lang w:val="ru-RU" w:eastAsia="en-US"/>
        </w:rPr>
        <w:t>Федерального государственного бюджетного учреждения «Центр лабораторного анализа и технических измерений по Северо-Западному федеральному округу»</w:t>
      </w:r>
      <w:r w:rsidR="00635CE2">
        <w:rPr>
          <w:rFonts w:eastAsiaTheme="minorHAnsi"/>
          <w:sz w:val="28"/>
          <w:szCs w:val="28"/>
          <w:lang w:val="ru-RU" w:eastAsia="en-US"/>
        </w:rPr>
        <w:t xml:space="preserve"> (далее - 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«ЦЛАТИ по Вологодской области»</w:t>
      </w:r>
      <w:r w:rsidR="00635CE2">
        <w:rPr>
          <w:rFonts w:eastAsiaTheme="minorHAnsi"/>
          <w:sz w:val="28"/>
          <w:szCs w:val="28"/>
          <w:lang w:val="ru-RU" w:eastAsia="en-US"/>
        </w:rPr>
        <w:t>)</w:t>
      </w:r>
      <w:r w:rsidRPr="00C136A3">
        <w:rPr>
          <w:rFonts w:eastAsiaTheme="minorHAnsi"/>
          <w:sz w:val="28"/>
          <w:szCs w:val="28"/>
          <w:lang w:val="ru-RU" w:eastAsia="en-US"/>
        </w:rPr>
        <w:t>.</w:t>
      </w:r>
    </w:p>
    <w:p w:rsidR="00496155" w:rsidRDefault="00496155" w:rsidP="00496155">
      <w:pPr>
        <w:widowControl/>
        <w:autoSpaceDE/>
        <w:autoSpaceDN/>
        <w:adjustRightInd/>
        <w:ind w:firstLine="709"/>
        <w:jc w:val="both"/>
        <w:rPr>
          <w:bCs/>
          <w:lang w:val="ru-RU"/>
        </w:rPr>
      </w:pP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>
        <w:rPr>
          <w:rFonts w:eastAsiaTheme="minorHAnsi"/>
          <w:sz w:val="28"/>
          <w:szCs w:val="28"/>
          <w:lang w:val="ru-RU" w:eastAsia="en-US"/>
        </w:rPr>
        <w:t xml:space="preserve">было выявлено 1 нарушение лицензионных требований, а именно: 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«ЦЛАТИ по Вологодской области»</w:t>
      </w:r>
      <w:r w:rsidR="00635CE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D160A6">
        <w:rPr>
          <w:rFonts w:eastAsiaTheme="minorHAnsi"/>
          <w:sz w:val="28"/>
          <w:szCs w:val="28"/>
          <w:lang w:val="ru-RU" w:eastAsia="en-US"/>
        </w:rPr>
        <w:t>нарушает условия выданной Лицензии, осуществляя лицензируемый вид деятельность по адресу, не указанному в Лицензии.</w:t>
      </w:r>
    </w:p>
    <w:p w:rsidR="00496155" w:rsidRDefault="00635CE2" w:rsidP="00496155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96155">
        <w:rPr>
          <w:rFonts w:eastAsiaTheme="minorHAnsi"/>
          <w:sz w:val="28"/>
          <w:szCs w:val="28"/>
          <w:lang w:val="ru-RU" w:eastAsia="en-US"/>
        </w:rPr>
        <w:t>«ЦЛАТИ по Вологодской области»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496155">
        <w:rPr>
          <w:rFonts w:eastAsiaTheme="minorHAnsi"/>
          <w:sz w:val="28"/>
          <w:szCs w:val="28"/>
          <w:lang w:val="ru-RU" w:eastAsia="en-US"/>
        </w:rPr>
        <w:t xml:space="preserve">выдано 1 предписание об устранении нарушений лицензионных требований. В отношении юридического и должностного лица Учреждения возбуждены административные дела по ч.3 ст. 14.1 КоАП РФ. </w:t>
      </w:r>
    </w:p>
    <w:p w:rsidR="00496155" w:rsidRDefault="00496155" w:rsidP="00D160A6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771E71" w:rsidRPr="00771E71" w:rsidRDefault="00771E71" w:rsidP="00771E7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>В период с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496155">
        <w:rPr>
          <w:rFonts w:eastAsiaTheme="minorHAnsi"/>
          <w:sz w:val="28"/>
          <w:szCs w:val="28"/>
          <w:lang w:val="ru-RU" w:eastAsia="en-US"/>
        </w:rPr>
        <w:t>25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156A2D">
        <w:rPr>
          <w:rFonts w:eastAsiaTheme="minorHAnsi"/>
          <w:sz w:val="28"/>
          <w:szCs w:val="28"/>
          <w:lang w:val="ru-RU" w:eastAsia="en-US"/>
        </w:rPr>
        <w:t>февраля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635CE2">
        <w:rPr>
          <w:rFonts w:eastAsiaTheme="minorHAnsi"/>
          <w:sz w:val="28"/>
          <w:szCs w:val="28"/>
          <w:lang w:val="ru-RU" w:eastAsia="en-US"/>
        </w:rPr>
        <w:t>27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635CE2">
        <w:rPr>
          <w:rFonts w:eastAsiaTheme="minorHAnsi"/>
          <w:sz w:val="28"/>
          <w:szCs w:val="28"/>
          <w:lang w:val="ru-RU" w:eastAsia="en-US"/>
        </w:rPr>
        <w:t>февраля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201</w:t>
      </w:r>
      <w:r w:rsidR="00156A2D">
        <w:rPr>
          <w:rFonts w:eastAsiaTheme="minorHAnsi"/>
          <w:sz w:val="28"/>
          <w:szCs w:val="28"/>
          <w:lang w:val="ru-RU" w:eastAsia="en-US"/>
        </w:rPr>
        <w:t>9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года была проведена плановая </w:t>
      </w:r>
      <w:r>
        <w:rPr>
          <w:rFonts w:eastAsiaTheme="minorHAnsi"/>
          <w:sz w:val="28"/>
          <w:szCs w:val="28"/>
          <w:lang w:val="ru-RU" w:eastAsia="en-US"/>
        </w:rPr>
        <w:t xml:space="preserve">выездная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«ЦЛАТИ по Архангельской области»</w:t>
      </w:r>
      <w:r w:rsidR="00635CE2">
        <w:rPr>
          <w:rFonts w:eastAsiaTheme="minorHAnsi"/>
          <w:sz w:val="28"/>
          <w:szCs w:val="28"/>
          <w:lang w:val="ru-RU" w:eastAsia="en-US"/>
        </w:rPr>
        <w:t xml:space="preserve"> - филиала </w:t>
      </w:r>
      <w:r w:rsidR="00156A2D" w:rsidRPr="00156A2D">
        <w:rPr>
          <w:rFonts w:eastAsiaTheme="minorHAnsi"/>
          <w:sz w:val="28"/>
          <w:szCs w:val="28"/>
          <w:lang w:val="ru-RU" w:eastAsia="en-US"/>
        </w:rPr>
        <w:t>Федерально</w:t>
      </w:r>
      <w:r w:rsidR="00156A2D">
        <w:rPr>
          <w:rFonts w:eastAsiaTheme="minorHAnsi"/>
          <w:sz w:val="28"/>
          <w:szCs w:val="28"/>
          <w:lang w:val="ru-RU" w:eastAsia="en-US"/>
        </w:rPr>
        <w:t>го</w:t>
      </w:r>
      <w:r w:rsidR="00156A2D" w:rsidRPr="00156A2D">
        <w:rPr>
          <w:rFonts w:eastAsiaTheme="minorHAnsi"/>
          <w:sz w:val="28"/>
          <w:szCs w:val="28"/>
          <w:lang w:val="ru-RU" w:eastAsia="en-US"/>
        </w:rPr>
        <w:t xml:space="preserve"> государственно</w:t>
      </w:r>
      <w:r w:rsidR="00156A2D">
        <w:rPr>
          <w:rFonts w:eastAsiaTheme="minorHAnsi"/>
          <w:sz w:val="28"/>
          <w:szCs w:val="28"/>
          <w:lang w:val="ru-RU" w:eastAsia="en-US"/>
        </w:rPr>
        <w:t>го</w:t>
      </w:r>
      <w:r w:rsidR="00156A2D" w:rsidRPr="00156A2D">
        <w:rPr>
          <w:rFonts w:eastAsiaTheme="minorHAnsi"/>
          <w:sz w:val="28"/>
          <w:szCs w:val="28"/>
          <w:lang w:val="ru-RU" w:eastAsia="en-US"/>
        </w:rPr>
        <w:t xml:space="preserve"> бюджетно</w:t>
      </w:r>
      <w:r w:rsidR="00156A2D">
        <w:rPr>
          <w:rFonts w:eastAsiaTheme="minorHAnsi"/>
          <w:sz w:val="28"/>
          <w:szCs w:val="28"/>
          <w:lang w:val="ru-RU" w:eastAsia="en-US"/>
        </w:rPr>
        <w:t>го учреждения</w:t>
      </w:r>
      <w:r w:rsidR="00156A2D" w:rsidRPr="00156A2D">
        <w:rPr>
          <w:rFonts w:eastAsiaTheme="minorHAnsi"/>
          <w:sz w:val="28"/>
          <w:szCs w:val="28"/>
          <w:lang w:val="ru-RU" w:eastAsia="en-US"/>
        </w:rPr>
        <w:t xml:space="preserve"> «Центр лабораторного анализа и технических измерений по Северо-Западному федеральному округу»</w:t>
      </w:r>
      <w:r w:rsidR="00496155" w:rsidRPr="00635CE2">
        <w:rPr>
          <w:rFonts w:eastAsiaTheme="minorHAnsi"/>
          <w:sz w:val="28"/>
          <w:szCs w:val="28"/>
          <w:lang w:val="ru-RU" w:eastAsia="en-US"/>
        </w:rPr>
        <w:t xml:space="preserve"> </w:t>
      </w:r>
      <w:r w:rsidR="00635CE2" w:rsidRPr="00635CE2">
        <w:rPr>
          <w:rFonts w:eastAsiaTheme="minorHAnsi"/>
          <w:sz w:val="28"/>
          <w:szCs w:val="28"/>
          <w:lang w:val="ru-RU" w:eastAsia="en-US"/>
        </w:rPr>
        <w:t xml:space="preserve">(далее - </w:t>
      </w:r>
      <w:r w:rsidR="00635CE2" w:rsidRPr="00496155">
        <w:rPr>
          <w:rFonts w:eastAsiaTheme="minorHAnsi"/>
          <w:sz w:val="28"/>
          <w:szCs w:val="28"/>
          <w:lang w:val="ru-RU" w:eastAsia="en-US"/>
        </w:rPr>
        <w:t>«ЦЛАТИ по Архангельской области»</w:t>
      </w:r>
      <w:r w:rsidR="00635CE2">
        <w:rPr>
          <w:rFonts w:eastAsiaTheme="minorHAnsi"/>
          <w:sz w:val="28"/>
          <w:szCs w:val="28"/>
          <w:lang w:val="ru-RU" w:eastAsia="en-US"/>
        </w:rPr>
        <w:t>)</w:t>
      </w:r>
      <w:r w:rsidRPr="00771E71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>
        <w:rPr>
          <w:rFonts w:eastAsiaTheme="minorHAnsi"/>
          <w:sz w:val="28"/>
          <w:szCs w:val="28"/>
          <w:lang w:val="ru-RU" w:eastAsia="en-US"/>
        </w:rPr>
        <w:t>нарушений лицензионных требований не выявлено.</w:t>
      </w:r>
    </w:p>
    <w:p w:rsidR="004E287F" w:rsidRDefault="004E287F" w:rsidP="005C76D0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</w:p>
    <w:p w:rsidR="00117A25" w:rsidRDefault="00117A25" w:rsidP="005C76D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  <w:bookmarkStart w:id="1" w:name="_GoBack"/>
      <w:bookmarkEnd w:id="1"/>
    </w:p>
    <w:sectPr w:rsidR="00117A25" w:rsidSect="00A91D0B">
      <w:headerReference w:type="even" r:id="rId7"/>
      <w:headerReference w:type="default" r:id="rId8"/>
      <w:pgSz w:w="12240" w:h="15840"/>
      <w:pgMar w:top="1135" w:right="567" w:bottom="993" w:left="1134" w:header="56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F" w:rsidRDefault="009633DF">
      <w:r>
        <w:separator/>
      </w:r>
    </w:p>
  </w:endnote>
  <w:endnote w:type="continuationSeparator" w:id="0">
    <w:p w:rsidR="009633DF" w:rsidRDefault="009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F" w:rsidRDefault="009633DF">
      <w:r>
        <w:separator/>
      </w:r>
    </w:p>
  </w:footnote>
  <w:footnote w:type="continuationSeparator" w:id="0">
    <w:p w:rsidR="009633DF" w:rsidRDefault="0096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AD" w:rsidRDefault="00C10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0738">
      <w:rPr>
        <w:rStyle w:val="a5"/>
        <w:noProof/>
      </w:rPr>
      <w:t>2</w:t>
    </w:r>
    <w:r>
      <w:rPr>
        <w:rStyle w:val="a5"/>
      </w:rPr>
      <w:fldChar w:fldCharType="end"/>
    </w:r>
  </w:p>
  <w:p w:rsidR="002765AD" w:rsidRDefault="00C10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E7"/>
    <w:multiLevelType w:val="hybridMultilevel"/>
    <w:tmpl w:val="5C2A4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17336"/>
    <w:multiLevelType w:val="hybridMultilevel"/>
    <w:tmpl w:val="6EFE79C6"/>
    <w:lvl w:ilvl="0" w:tplc="BC2C8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86940"/>
    <w:multiLevelType w:val="hybridMultilevel"/>
    <w:tmpl w:val="F15C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6685"/>
    <w:multiLevelType w:val="hybridMultilevel"/>
    <w:tmpl w:val="FEC20660"/>
    <w:lvl w:ilvl="0" w:tplc="4B764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C3675"/>
    <w:multiLevelType w:val="hybridMultilevel"/>
    <w:tmpl w:val="2BC6C3C4"/>
    <w:lvl w:ilvl="0" w:tplc="B06CA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F"/>
    <w:rsid w:val="000B31DD"/>
    <w:rsid w:val="000F0F88"/>
    <w:rsid w:val="00117A25"/>
    <w:rsid w:val="00156A2D"/>
    <w:rsid w:val="00251886"/>
    <w:rsid w:val="002A0873"/>
    <w:rsid w:val="002F7CCF"/>
    <w:rsid w:val="003B46F5"/>
    <w:rsid w:val="00403D8B"/>
    <w:rsid w:val="00431A97"/>
    <w:rsid w:val="00483CC7"/>
    <w:rsid w:val="00496155"/>
    <w:rsid w:val="004A3216"/>
    <w:rsid w:val="004A4ECE"/>
    <w:rsid w:val="004E287F"/>
    <w:rsid w:val="0057091F"/>
    <w:rsid w:val="0058380A"/>
    <w:rsid w:val="005B20E7"/>
    <w:rsid w:val="005C76D0"/>
    <w:rsid w:val="00635CE2"/>
    <w:rsid w:val="00647B48"/>
    <w:rsid w:val="00661E6F"/>
    <w:rsid w:val="006B30C8"/>
    <w:rsid w:val="006C4F42"/>
    <w:rsid w:val="00712D28"/>
    <w:rsid w:val="00771E71"/>
    <w:rsid w:val="00893D3C"/>
    <w:rsid w:val="009169E1"/>
    <w:rsid w:val="009633DF"/>
    <w:rsid w:val="0096502C"/>
    <w:rsid w:val="009C6835"/>
    <w:rsid w:val="009F5D56"/>
    <w:rsid w:val="00A11D09"/>
    <w:rsid w:val="00A14FF5"/>
    <w:rsid w:val="00A935C4"/>
    <w:rsid w:val="00AA5F36"/>
    <w:rsid w:val="00B212C7"/>
    <w:rsid w:val="00B93971"/>
    <w:rsid w:val="00C10738"/>
    <w:rsid w:val="00C1254E"/>
    <w:rsid w:val="00C136A3"/>
    <w:rsid w:val="00CC2D95"/>
    <w:rsid w:val="00D03972"/>
    <w:rsid w:val="00D160A6"/>
    <w:rsid w:val="00D31DA0"/>
    <w:rsid w:val="00DA6866"/>
    <w:rsid w:val="00DD6068"/>
    <w:rsid w:val="00DF2047"/>
    <w:rsid w:val="00E21D5D"/>
    <w:rsid w:val="00E22525"/>
    <w:rsid w:val="00E255B2"/>
    <w:rsid w:val="00E3506D"/>
    <w:rsid w:val="00E7177F"/>
    <w:rsid w:val="00E834D7"/>
    <w:rsid w:val="00EC059F"/>
    <w:rsid w:val="00FD3C94"/>
    <w:rsid w:val="00FD443E"/>
    <w:rsid w:val="00FE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0BFB-EE88-4D7F-A2CF-7D002F9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5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EC059F"/>
  </w:style>
  <w:style w:type="paragraph" w:styleId="a6">
    <w:name w:val="List Paragraph"/>
    <w:basedOn w:val="a"/>
    <w:link w:val="a7"/>
    <w:uiPriority w:val="34"/>
    <w:qFormat/>
    <w:rsid w:val="000B31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34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D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C136A3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Дмитрий Веремеев</cp:lastModifiedBy>
  <cp:revision>3</cp:revision>
  <cp:lastPrinted>2018-12-18T14:19:00Z</cp:lastPrinted>
  <dcterms:created xsi:type="dcterms:W3CDTF">2019-03-07T08:53:00Z</dcterms:created>
  <dcterms:modified xsi:type="dcterms:W3CDTF">2019-03-07T08:53:00Z</dcterms:modified>
</cp:coreProperties>
</file>